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38D59">
      <w:pPr>
        <w:widowControl/>
        <w:pBdr>
          <w:bottom w:val="single" w:color="4F81BD" w:sz="8" w:space="4"/>
        </w:pBdr>
        <w:spacing w:after="360" w:line="240" w:lineRule="auto"/>
        <w:contextualSpacing/>
        <w:jc w:val="both"/>
        <w:rPr>
          <w:rFonts w:ascii="宋体" w:hAnsi="宋体" w:eastAsia="宋体" w:cs="Times New Roman"/>
          <w:b/>
          <w:bCs/>
          <w:color w:val="000000"/>
          <w:spacing w:val="5"/>
          <w:kern w:val="28"/>
          <w:sz w:val="36"/>
          <w:szCs w:val="52"/>
          <w:lang w:eastAsia="ja-JP"/>
          <w14:ligatures w14:val="none"/>
        </w:rPr>
      </w:pPr>
      <w:r>
        <w:rPr>
          <w:rFonts w:ascii="宋体" w:hAnsi="宋体" w:eastAsia="宋体" w:cs="Times New Roman"/>
          <w:b/>
          <w:color w:val="000000"/>
          <w:spacing w:val="5"/>
          <w:kern w:val="28"/>
          <w:sz w:val="36"/>
          <w:szCs w:val="52"/>
          <w:lang w:eastAsia="ja-JP"/>
          <w14:ligatures w14:val="none"/>
        </w:rPr>
        <w:t>附件1：</w:t>
      </w:r>
      <w:r>
        <w:rPr>
          <w:rFonts w:ascii="宋体" w:hAnsi="宋体" w:eastAsia="宋体" w:cs="Times New Roman"/>
          <w:b/>
          <w:bCs/>
          <w:color w:val="000000"/>
          <w:spacing w:val="5"/>
          <w:kern w:val="28"/>
          <w:sz w:val="36"/>
          <w:szCs w:val="52"/>
          <w:lang w:eastAsia="ja-JP"/>
          <w14:ligatures w14:val="none"/>
        </w:rPr>
        <w:t>授权作品(模板)</w:t>
      </w:r>
    </w:p>
    <w:p w14:paraId="5B425191">
      <w:pPr>
        <w:widowControl/>
        <w:spacing w:after="0" w:line="360" w:lineRule="auto"/>
        <w:jc w:val="both"/>
        <w:rPr>
          <w:rFonts w:ascii="宋体" w:hAnsi="宋体" w:eastAsia="宋体" w:cs="Times New Roman"/>
          <w:bCs/>
          <w:color w:val="000000"/>
          <w:kern w:val="0"/>
          <w:sz w:val="24"/>
          <w:szCs w:val="22"/>
          <w:lang w:eastAsia="ja-JP"/>
          <w14:ligatures w14:val="none"/>
        </w:rPr>
      </w:pPr>
      <w:r>
        <w:rPr>
          <w:rFonts w:ascii="宋体" w:hAnsi="宋体" w:eastAsia="宋体" w:cs="宋体"/>
          <w:color w:val="66737F"/>
          <w:kern w:val="0"/>
          <w:szCs w:val="22"/>
          <w:lang w:eastAsia="ja-JP"/>
          <w14:ligatures w14:val="none"/>
        </w:rPr>
        <w:t>別紙</w:t>
      </w:r>
      <w:r>
        <w:rPr>
          <w:rFonts w:ascii="Noto Sans CJK SC" w:hAnsi="Noto Sans CJK SC" w:eastAsia="Noto Sans CJK SC" w:cs="Times New Roman"/>
          <w:color w:val="66737F"/>
          <w:kern w:val="0"/>
          <w:szCs w:val="22"/>
          <w:lang w:eastAsia="ja-JP"/>
          <w14:ligatures w14:val="none"/>
        </w:rPr>
        <w:t>1</w:t>
      </w:r>
      <w:r>
        <w:rPr>
          <w:rFonts w:hint="eastAsia" w:ascii="宋体" w:hAnsi="宋体" w:eastAsia="宋体" w:cs="宋体"/>
          <w:color w:val="66737F"/>
          <w:kern w:val="0"/>
          <w:szCs w:val="22"/>
          <w:lang w:eastAsia="ja-JP"/>
          <w14:ligatures w14:val="none"/>
        </w:rPr>
        <w:t>：許諾対象作品（テンプレート）</w:t>
      </w:r>
    </w:p>
    <w:p w14:paraId="1A401766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对应授权书编号：GKT-LOA-2026-</w:t>
      </w:r>
      <w:r>
        <w:rPr>
          <w:rFonts w:ascii="宋体" w:hAnsi="宋体" w:eastAsia="宋体" w:cs="Times New Roman"/>
          <w:color w:val="000000"/>
          <w:kern w:val="0"/>
          <w:szCs w:val="21"/>
          <w:highlight w:val="yellow"/>
          <w14:ligatures w14:val="none"/>
        </w:rPr>
        <w:t>001</w:t>
      </w:r>
    </w:p>
    <w:p w14:paraId="27CE50DD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対応許諾書番号：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GKT-LOA-2026-001</w:t>
      </w:r>
    </w:p>
    <w:p w14:paraId="3100F997">
      <w:pPr>
        <w:widowControl/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短剧作品名称：《中文名》/《日文名》/《英文名》</w:t>
      </w:r>
    </w:p>
    <w:p w14:paraId="0D73DE64">
      <w:pPr>
        <w:widowControl/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ショートドラマ作品名：『中文名』／『日文名』／『英文名』</w:t>
      </w:r>
    </w:p>
    <w:p w14:paraId="31274F36">
      <w:pPr>
        <w:widowControl/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本清单为《短剧日本平台上线发行授权书》之附件，与授权书具有同等法律效力。</w:t>
      </w:r>
    </w:p>
    <w:p w14:paraId="4C169CE3">
      <w:pPr>
        <w:widowControl/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本リストは『ショートドラマ日本プラットフォーム配信許諾書』の</w:t>
      </w:r>
      <w:r>
        <w:rPr>
          <w:rFonts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別紙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であり、許諾書本文と同等の法的効力を有する。</w:t>
      </w:r>
    </w:p>
    <w:p w14:paraId="1A8D9B3E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  <w:t>一、作品基本信息</w:t>
      </w:r>
      <w:r>
        <w:rPr>
          <w:rFonts w:hint="eastAsia" w:ascii="宋体" w:hAnsi="宋体" w:eastAsia="宋体" w:cs="宋体"/>
          <w:color w:val="66737F"/>
          <w:kern w:val="0"/>
          <w:sz w:val="18"/>
          <w:szCs w:val="22"/>
          <w:lang w:eastAsia="en-US"/>
          <w14:ligatures w14:val="none"/>
        </w:rPr>
        <w:t>　一、作品基本情報</w:t>
      </w:r>
    </w:p>
    <w:tbl>
      <w:tblPr>
        <w:tblStyle w:val="12"/>
        <w:tblW w:w="9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99"/>
        <w:gridCol w:w="6804"/>
      </w:tblGrid>
      <w:tr w14:paraId="1D415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8946C8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项目</w:t>
            </w:r>
          </w:p>
          <w:p w14:paraId="3E6D3568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項目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A6ACF2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内容</w:t>
            </w:r>
          </w:p>
          <w:p w14:paraId="5B45BBC5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内容</w:t>
            </w:r>
          </w:p>
        </w:tc>
      </w:tr>
      <w:tr w14:paraId="4D4A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DF6CA3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作品类型</w:t>
            </w:r>
          </w:p>
          <w:p w14:paraId="0C57AA52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作品種別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2DBE12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短剧/中长剧/电影</w:t>
            </w:r>
          </w:p>
          <w:p w14:paraId="67E16771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ショートドラマ／中編ドラマ／映画</w:t>
            </w:r>
          </w:p>
        </w:tc>
      </w:tr>
      <w:tr w14:paraId="72BC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C614AF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集数</w:t>
            </w:r>
          </w:p>
          <w:p w14:paraId="68145B4F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話数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FFC874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共____集</w:t>
            </w:r>
          </w:p>
          <w:p w14:paraId="42B9F36A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全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____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話</w:t>
            </w:r>
          </w:p>
        </w:tc>
      </w:tr>
      <w:tr w14:paraId="01B6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09F14C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每集时长</w:t>
            </w:r>
          </w:p>
          <w:p w14:paraId="1F7ABB2A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話あたりの尺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6B09D5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____分钟</w:t>
            </w:r>
          </w:p>
          <w:p w14:paraId="1F650679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____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分</w:t>
            </w:r>
          </w:p>
        </w:tc>
      </w:tr>
      <w:tr w14:paraId="7879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BC3C4F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总时长</w:t>
            </w:r>
          </w:p>
          <w:p w14:paraId="4A62848F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総尺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8434F8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____分钟</w:t>
            </w:r>
          </w:p>
          <w:p w14:paraId="2AF0F1D3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____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分</w:t>
            </w:r>
          </w:p>
        </w:tc>
      </w:tr>
      <w:tr w14:paraId="753F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D5B417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语种</w:t>
            </w:r>
          </w:p>
          <w:p w14:paraId="736AD61B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言語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4A4BE78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中文/其他：______</w:t>
            </w:r>
          </w:p>
          <w:p w14:paraId="1F2BFAC1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中国語／その他：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______</w:t>
            </w:r>
          </w:p>
        </w:tc>
      </w:tr>
      <w:tr w14:paraId="67CD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0EB053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出品年份</w:t>
            </w:r>
          </w:p>
          <w:p w14:paraId="288F319A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製作年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6EA56F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14:paraId="36B9A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3EB6DA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首播/上线情况</w:t>
            </w:r>
          </w:p>
          <w:p w14:paraId="05F99FBE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初回放送</w:t>
            </w:r>
            <w:r>
              <w:rPr>
                <w:rFonts w:hint="eastAsia" w:ascii="微软雅黑" w:hAnsi="微软雅黑" w:eastAsia="微软雅黑" w:cs="微软雅黑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・配信状況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71E7A1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未上线/已上线：______</w:t>
            </w:r>
          </w:p>
          <w:p w14:paraId="30D000C1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14:ligatures w14:val="none"/>
              </w:rPr>
              <w:t>未配信／配信中：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14:ligatures w14:val="none"/>
              </w:rPr>
              <w:t>______</w:t>
            </w:r>
          </w:p>
        </w:tc>
      </w:tr>
      <w:tr w14:paraId="6F88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B603D0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著作权登记号</w:t>
            </w:r>
          </w:p>
          <w:p w14:paraId="60BD0074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14:ligatures w14:val="none"/>
              </w:rPr>
              <w:t>著作権登録番号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C73D54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14:paraId="33EB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C365FA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其他备案号</w:t>
            </w:r>
          </w:p>
          <w:p w14:paraId="712C2339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その他届出番号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504821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</w:tbl>
    <w:p w14:paraId="7D32667A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</w:pPr>
    </w:p>
    <w:p w14:paraId="119261C4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:lang w:eastAsia="ja-JP"/>
          <w14:ligatures w14:val="none"/>
        </w:rPr>
      </w:pPr>
      <w:r>
        <w:rPr>
          <w:rFonts w:ascii="宋体" w:hAnsi="宋体" w:eastAsia="宋体" w:cs="Times New Roman"/>
          <w:b/>
          <w:bCs/>
          <w:color w:val="000000"/>
          <w:kern w:val="0"/>
          <w:szCs w:val="21"/>
          <w:lang w:eastAsia="ja-JP"/>
          <w14:ligatures w14:val="none"/>
        </w:rPr>
        <w:t>二、共有权利人（如有）</w:t>
      </w:r>
      <w:r>
        <w:rPr>
          <w:rFonts w:hint="eastAsia" w:ascii="宋体" w:hAnsi="宋体" w:eastAsia="宋体" w:cs="宋体"/>
          <w:color w:val="66737F"/>
          <w:kern w:val="0"/>
          <w:sz w:val="18"/>
          <w:szCs w:val="22"/>
          <w:lang w:eastAsia="ja-JP"/>
          <w14:ligatures w14:val="none"/>
        </w:rPr>
        <w:t>　二、共有権利者（該当する場合）</w:t>
      </w:r>
    </w:p>
    <w:tbl>
      <w:tblPr>
        <w:tblStyle w:val="12"/>
        <w:tblW w:w="9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2"/>
        <w:gridCol w:w="2685"/>
        <w:gridCol w:w="1560"/>
        <w:gridCol w:w="2268"/>
        <w:gridCol w:w="2126"/>
      </w:tblGrid>
      <w:tr w14:paraId="24FBD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BD5107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序号</w:t>
            </w:r>
          </w:p>
          <w:p w14:paraId="74DA558D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番号</w:t>
            </w: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110485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共有权利人名称</w:t>
            </w:r>
          </w:p>
          <w:p w14:paraId="62E75DB9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14:ligatures w14:val="none"/>
              </w:rPr>
              <w:t>共有権利者名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036257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权利比例</w:t>
            </w:r>
          </w:p>
          <w:p w14:paraId="59E07F2B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権利割合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7B6D1D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:lang w:eastAsia="ja-JP"/>
                <w14:ligatures w14:val="none"/>
              </w:rPr>
              <w:t>是否同意本次授权</w:t>
            </w:r>
          </w:p>
          <w:p w14:paraId="5E15B8DE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本許諾への同意の有無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61F37F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同意文件</w:t>
            </w:r>
          </w:p>
          <w:p w14:paraId="02C6F042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同意書類</w:t>
            </w:r>
          </w:p>
        </w:tc>
      </w:tr>
      <w:tr w14:paraId="26B2E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C342ED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2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EB7948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88A50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____%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FED9A8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是/否</w:t>
            </w:r>
          </w:p>
          <w:p w14:paraId="59F0DD84">
            <w:pPr>
              <w:widowControl/>
              <w:spacing w:after="0" w:line="360" w:lineRule="auto"/>
              <w:jc w:val="both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212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6F08D8">
            <w:pPr>
              <w:widowControl/>
              <w:spacing w:after="0" w:line="360" w:lineRule="auto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</w:tbl>
    <w:p w14:paraId="3903A36B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</w:pPr>
    </w:p>
    <w:p w14:paraId="5BA10ADF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  <w:t>三、权利负担</w:t>
      </w:r>
      <w:r>
        <w:rPr>
          <w:rFonts w:hint="eastAsia" w:ascii="宋体" w:hAnsi="宋体" w:eastAsia="宋体" w:cs="宋体"/>
          <w:color w:val="66737F"/>
          <w:kern w:val="0"/>
          <w:sz w:val="18"/>
          <w:szCs w:val="22"/>
          <w14:ligatures w14:val="none"/>
        </w:rPr>
        <w:t>　三、権利負担</w:t>
      </w:r>
    </w:p>
    <w:tbl>
      <w:tblPr>
        <w:tblStyle w:val="12"/>
        <w:tblW w:w="9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82"/>
        <w:gridCol w:w="2693"/>
        <w:gridCol w:w="3686"/>
      </w:tblGrid>
      <w:tr w14:paraId="07F6B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9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2B0665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项目</w:t>
            </w:r>
          </w:p>
          <w:p w14:paraId="29A1346C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項目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64E402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有/无</w:t>
            </w:r>
          </w:p>
          <w:p w14:paraId="418BF339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FEAB06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说明</w:t>
            </w:r>
          </w:p>
          <w:p w14:paraId="34F3CC70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説明</w:t>
            </w:r>
          </w:p>
        </w:tc>
      </w:tr>
      <w:tr w14:paraId="0C147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79C3EB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质押</w:t>
            </w:r>
          </w:p>
          <w:p w14:paraId="405DCC69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質権設定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77C144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有/无</w:t>
            </w:r>
          </w:p>
          <w:p w14:paraId="323E47D6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56B96E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14:paraId="1138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54A0B6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诉讼/仲裁</w:t>
            </w:r>
          </w:p>
          <w:p w14:paraId="0EA61C38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訴訟</w:t>
            </w:r>
            <w:r>
              <w:rPr>
                <w:rFonts w:hint="eastAsia" w:ascii="微软雅黑" w:hAnsi="微软雅黑" w:eastAsia="微软雅黑" w:cs="微软雅黑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・仲裁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95495E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有/无</w:t>
            </w:r>
          </w:p>
          <w:p w14:paraId="1B2C5765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2172AB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14:paraId="3F54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386C73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行政查处</w:t>
            </w:r>
          </w:p>
          <w:p w14:paraId="4EA54D7F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行政処分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9AD32F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有/无</w:t>
            </w:r>
          </w:p>
          <w:p w14:paraId="6CA487F1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000888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  <w:tr w14:paraId="38740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98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C70C5F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:lang w:eastAsia="ja-JP"/>
                <w14:ligatures w14:val="none"/>
              </w:rPr>
              <w:t>其他限制</w:t>
            </w:r>
          </w:p>
          <w:p w14:paraId="783261F0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ja-JP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ja-JP"/>
                <w14:ligatures w14:val="none"/>
              </w:rPr>
              <w:t>その他の制限</w:t>
            </w:r>
          </w:p>
        </w:tc>
        <w:tc>
          <w:tcPr>
            <w:tcW w:w="26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E434B1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有/无</w:t>
            </w:r>
          </w:p>
          <w:p w14:paraId="30C6318F">
            <w:pPr>
              <w:widowControl/>
              <w:spacing w:after="0" w:line="360" w:lineRule="auto"/>
              <w:jc w:val="center"/>
              <w:rPr>
                <w:rFonts w:ascii="Arial" w:hAnsi="Arial" w:eastAsia="宋体" w:cs="Times New Roman"/>
                <w:color w:val="000000"/>
                <w:kern w:val="0"/>
                <w:sz w:val="24"/>
                <w:szCs w:val="22"/>
                <w:lang w:eastAsia="en-US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有</w:t>
            </w:r>
            <w:r>
              <w:rPr>
                <w:rFonts w:ascii="Noto Sans CJK SC" w:hAnsi="Noto Sans CJK SC" w:eastAsia="Noto Sans CJK SC" w:cs="Times New Roman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/</w:t>
            </w:r>
            <w:r>
              <w:rPr>
                <w:rFonts w:hint="eastAsia" w:ascii="宋体" w:hAnsi="宋体" w:eastAsia="宋体" w:cs="宋体"/>
                <w:color w:val="66737F"/>
                <w:kern w:val="0"/>
                <w:sz w:val="20"/>
                <w:szCs w:val="22"/>
                <w:lang w:eastAsia="en-US"/>
                <w14:ligatures w14:val="none"/>
              </w:rPr>
              <w:t>無</w:t>
            </w:r>
          </w:p>
        </w:tc>
        <w:tc>
          <w:tcPr>
            <w:tcW w:w="36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680AD3">
            <w:pPr>
              <w:widowControl/>
              <w:spacing w:after="0" w:line="360" w:lineRule="auto"/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  <w14:ligatures w14:val="none"/>
              </w:rPr>
              <w:t>______</w:t>
            </w:r>
          </w:p>
        </w:tc>
      </w:tr>
    </w:tbl>
    <w:p w14:paraId="5706FE04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14:ligatures w14:val="none"/>
        </w:rPr>
      </w:pPr>
    </w:p>
    <w:p w14:paraId="424BC894">
      <w:pPr>
        <w:widowControl/>
        <w:spacing w:after="0" w:line="360" w:lineRule="auto"/>
        <w:rPr>
          <w:rFonts w:ascii="宋体" w:hAnsi="宋体" w:eastAsia="宋体" w:cs="Times New Roman"/>
          <w:b/>
          <w:bCs/>
          <w:color w:val="000000"/>
          <w:kern w:val="0"/>
          <w:szCs w:val="21"/>
          <w:lang w:eastAsia="ja-JP"/>
          <w14:ligatures w14:val="none"/>
        </w:rPr>
      </w:pPr>
      <w:r>
        <w:rPr>
          <w:rFonts w:ascii="宋体" w:hAnsi="宋体" w:eastAsia="宋体" w:cs="Times New Roman"/>
          <w:b/>
          <w:bCs/>
          <w:color w:val="000000"/>
          <w:kern w:val="0"/>
          <w:szCs w:val="21"/>
          <w:lang w:eastAsia="ja-JP"/>
          <w14:ligatures w14:val="none"/>
        </w:rPr>
        <w:t>四、授权方声明</w:t>
      </w:r>
      <w:r>
        <w:rPr>
          <w:rFonts w:hint="eastAsia" w:ascii="宋体" w:hAnsi="宋体" w:eastAsia="宋体" w:cs="宋体"/>
          <w:color w:val="66737F"/>
          <w:kern w:val="0"/>
          <w:sz w:val="18"/>
          <w:szCs w:val="22"/>
          <w:lang w:eastAsia="ja-JP"/>
          <w14:ligatures w14:val="none"/>
        </w:rPr>
        <w:t>　四、許諾者の宣言</w:t>
      </w:r>
    </w:p>
    <w:p w14:paraId="705AA988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  <w:t>授权方声明：</w:t>
      </w:r>
    </w:p>
    <w:p w14:paraId="6126C974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許諾者は次の通り宣言する。</w:t>
      </w:r>
    </w:p>
    <w:p w14:paraId="280B5B82">
      <w:pPr>
        <w:widowControl/>
        <w:numPr>
          <w:ilvl w:val="0"/>
          <w:numId w:val="1"/>
        </w:numPr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授权方合法、完整持有本剧著作权，有权作出本授权。</w:t>
      </w:r>
    </w:p>
    <w:p w14:paraId="56C24113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許諾者は本作品の著作権を適法かつ完全に保有し、本許諾を行う権限を有する。</w:t>
      </w:r>
    </w:p>
    <w:p w14:paraId="75474E3D">
      <w:pPr>
        <w:widowControl/>
        <w:numPr>
          <w:ilvl w:val="0"/>
          <w:numId w:val="1"/>
        </w:numPr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本剧全部素材已完成权利清理，不存在权属瑕疵。</w:t>
      </w:r>
    </w:p>
    <w:p w14:paraId="4B918048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本作品のすべての素材について権利処理が完了しており、権利上の瑕疵は存在しない。</w:t>
      </w:r>
    </w:p>
    <w:p w14:paraId="27F32964">
      <w:pPr>
        <w:widowControl/>
        <w:numPr>
          <w:ilvl w:val="0"/>
          <w:numId w:val="1"/>
        </w:numPr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如因权利瑕疵导致被授权方或日本平台遭受索赔、处罚、下架或损失，由授权方承担全部赔偿及法律责任。</w:t>
      </w:r>
    </w:p>
    <w:p w14:paraId="3687B5FF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権利瑕疵により被許諾者または日本のプラットフォームが請求、処分、配信停止または損失を受けた場合、許諾者がすべての賠償および法的責任を負担する。</w:t>
      </w:r>
    </w:p>
    <w:p w14:paraId="0F5DDB38">
      <w:pPr>
        <w:widowControl/>
        <w:numPr>
          <w:ilvl w:val="0"/>
          <w:numId w:val="1"/>
        </w:numPr>
        <w:spacing w:after="0" w:line="360" w:lineRule="auto"/>
        <w:jc w:val="both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本清单所列文件真实、合法、有效。</w:t>
      </w:r>
    </w:p>
    <w:p w14:paraId="1EAFB62F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本リストに記載された書類は真実、適法かつ有効である。</w:t>
      </w:r>
    </w:p>
    <w:p w14:paraId="55ECDD73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</w:p>
    <w:p w14:paraId="7AF85D57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:lang w:eastAsia="ja-JP"/>
          <w14:ligatures w14:val="none"/>
        </w:rPr>
      </w:pPr>
    </w:p>
    <w:p w14:paraId="1A566F18">
      <w:pP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br w:type="page"/>
      </w:r>
    </w:p>
    <w:p w14:paraId="2521C745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bookmarkStart w:id="0" w:name="_GoBack"/>
      <w:bookmarkEnd w:id="0"/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授权方（盖章/签字）：__________</w:t>
      </w: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br w:type="textWrapping"/>
      </w: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日期：年__月__日</w:t>
      </w:r>
    </w:p>
    <w:p w14:paraId="1BE674DD">
      <w:pPr>
        <w:widowControl/>
        <w:spacing w:after="0" w:line="360" w:lineRule="auto"/>
        <w:rPr>
          <w:rFonts w:ascii="Noto Sans CJK SC" w:hAnsi="Noto Sans CJK SC" w:eastAsia="宋体" w:cs="Times New Roman"/>
          <w:color w:val="66737F"/>
          <w:kern w:val="0"/>
          <w:sz w:val="20"/>
          <w:szCs w:val="20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許諾者（押印</w:t>
      </w:r>
      <w:r>
        <w:rPr>
          <w:rFonts w:hint="eastAsia" w:ascii="微软雅黑" w:hAnsi="微软雅黑" w:eastAsia="微软雅黑" w:cs="微软雅黑"/>
          <w:color w:val="66737F"/>
          <w:kern w:val="0"/>
          <w:sz w:val="20"/>
          <w:szCs w:val="20"/>
          <w:lang w:eastAsia="ja-JP"/>
          <w14:ligatures w14:val="none"/>
        </w:rPr>
        <w:t>・署名）：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__________ </w:t>
      </w:r>
    </w:p>
    <w:p w14:paraId="731E111B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日付：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____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年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__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月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__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日</w:t>
      </w:r>
    </w:p>
    <w:p w14:paraId="63833C4E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</w:p>
    <w:p w14:paraId="3CAD7426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</w:p>
    <w:p w14:paraId="654D9A4A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br w:type="textWrapping"/>
      </w: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被授权方（盖章/签字）：______</w:t>
      </w: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br w:type="textWrapping"/>
      </w:r>
      <w:r>
        <w:rPr>
          <w:rFonts w:ascii="宋体" w:hAnsi="宋体" w:eastAsia="宋体" w:cs="Times New Roman"/>
          <w:color w:val="000000"/>
          <w:kern w:val="0"/>
          <w:szCs w:val="21"/>
          <w14:ligatures w14:val="none"/>
        </w:rPr>
        <w:t>日期：____年__月__日</w:t>
      </w:r>
    </w:p>
    <w:p w14:paraId="6D24E378">
      <w:pPr>
        <w:widowControl/>
        <w:spacing w:after="0" w:line="360" w:lineRule="auto"/>
        <w:rPr>
          <w:rFonts w:ascii="Noto Sans CJK SC" w:hAnsi="Noto Sans CJK SC" w:eastAsia="宋体" w:cs="Times New Roman"/>
          <w:color w:val="66737F"/>
          <w:kern w:val="0"/>
          <w:sz w:val="20"/>
          <w:szCs w:val="20"/>
          <w:lang w:eastAsia="ja-JP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:lang w:eastAsia="ja-JP"/>
          <w14:ligatures w14:val="none"/>
        </w:rPr>
        <w:t>被許諾者（押印</w:t>
      </w:r>
      <w:r>
        <w:rPr>
          <w:rFonts w:hint="eastAsia" w:ascii="微软雅黑" w:hAnsi="微软雅黑" w:eastAsia="微软雅黑" w:cs="微软雅黑"/>
          <w:color w:val="66737F"/>
          <w:kern w:val="0"/>
          <w:sz w:val="20"/>
          <w:szCs w:val="20"/>
          <w:lang w:eastAsia="ja-JP"/>
          <w14:ligatures w14:val="none"/>
        </w:rPr>
        <w:t>・署名）：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:lang w:eastAsia="ja-JP"/>
          <w14:ligatures w14:val="none"/>
        </w:rPr>
        <w:t xml:space="preserve">______ </w:t>
      </w:r>
    </w:p>
    <w:p w14:paraId="3B376396">
      <w:pPr>
        <w:widowControl/>
        <w:spacing w:after="0" w:line="360" w:lineRule="auto"/>
        <w:rPr>
          <w:rFonts w:ascii="宋体" w:hAnsi="宋体" w:eastAsia="宋体" w:cs="Times New Roman"/>
          <w:color w:val="000000"/>
          <w:kern w:val="0"/>
          <w:szCs w:val="21"/>
          <w14:ligatures w14:val="none"/>
        </w:rPr>
      </w:pP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日付：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____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年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__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月</w:t>
      </w:r>
      <w:r>
        <w:rPr>
          <w:rFonts w:ascii="Noto Sans CJK SC" w:hAnsi="Noto Sans CJK SC" w:eastAsia="Noto Sans CJK SC" w:cs="Times New Roman"/>
          <w:color w:val="66737F"/>
          <w:kern w:val="0"/>
          <w:sz w:val="20"/>
          <w:szCs w:val="20"/>
          <w14:ligatures w14:val="none"/>
        </w:rPr>
        <w:t>__</w:t>
      </w:r>
      <w:r>
        <w:rPr>
          <w:rFonts w:hint="eastAsia" w:ascii="宋体" w:hAnsi="宋体" w:eastAsia="宋体" w:cs="宋体"/>
          <w:color w:val="66737F"/>
          <w:kern w:val="0"/>
          <w:sz w:val="20"/>
          <w:szCs w:val="20"/>
          <w14:ligatures w14:val="none"/>
        </w:rPr>
        <w:t>日</w:t>
      </w:r>
    </w:p>
    <w:p w14:paraId="2A7A3778">
      <w:pPr>
        <w:widowControl/>
        <w:spacing w:after="0" w:line="360" w:lineRule="auto"/>
        <w:rPr>
          <w:rFonts w:hint="eastAsia" w:ascii="宋体" w:hAnsi="宋体" w:eastAsia="宋体" w:cs="Times New Roman"/>
          <w:color w:val="000000"/>
          <w:kern w:val="0"/>
          <w:szCs w:val="21"/>
          <w14:ligatures w14:val="none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altName w:val="PMingLiU-ExtB"/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CJK SC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AA76">
    <w:pPr>
      <w:pStyle w:val="16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EDFA1">
    <w:pPr>
      <w:pStyle w:val="16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34AF2">
    <w:pPr>
      <w:pStyle w:val="16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B5DB2">
    <w:pPr>
      <w:pStyle w:val="13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F7184">
    <w:pPr>
      <w:pStyle w:val="1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534F6">
    <w:pPr>
      <w:pStyle w:val="13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E853E0"/>
    <w:multiLevelType w:val="multilevel"/>
    <w:tmpl w:val="4BE853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2E"/>
    <w:rsid w:val="003842D5"/>
    <w:rsid w:val="00697D82"/>
    <w:rsid w:val="00AE252E"/>
    <w:rsid w:val="00DF0145"/>
    <w:rsid w:val="00F33416"/>
    <w:rsid w:val="00FA63CB"/>
    <w:rsid w:val="7EE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17">
    <w:name w:val="标题 1 字符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1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1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1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1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1"/>
    <w:link w:val="13"/>
    <w:uiPriority w:val="99"/>
    <w:rPr>
      <w:sz w:val="18"/>
      <w:szCs w:val="18"/>
    </w:rPr>
  </w:style>
  <w:style w:type="character" w:customStyle="1" w:styleId="36">
    <w:name w:val="页脚 字符"/>
    <w:basedOn w:val="11"/>
    <w:link w:val="16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</Words>
  <Characters>1064</Characters>
  <Lines>8</Lines>
  <Paragraphs>2</Paragraphs>
  <TotalTime>0</TotalTime>
  <ScaleCrop>false</ScaleCrop>
  <LinksUpToDate>false</LinksUpToDate>
  <CharactersWithSpaces>1248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2026-09-16T03:38:00Z</dcterms:created>
  <dc:creator>H5073@365mso.com</dc:creator>
  <cp:lastModifiedBy>39384</cp:lastModifiedBy>
  <dcterms:modified xsi:type="dcterms:W3CDTF">2026-09-16T08:14:45Z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C03A734663FF4C028DDF5359CFECC95F_12</vt:lpwstr>
  </property>
</Properties>
</file>